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AE73B" w14:textId="604907C7" w:rsidR="009F77D3" w:rsidRPr="001A5604" w:rsidRDefault="00AD2061" w:rsidP="00F23911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lang w:val="en-US"/>
        </w:rPr>
      </w:pPr>
      <w:r>
        <w:rPr>
          <w:rFonts w:ascii="Cambria" w:hAnsi="Cambria" w:cs="Times New Roman"/>
          <w:b/>
          <w:lang w:val="en-US"/>
        </w:rPr>
        <w:t>11.11513.</w:t>
      </w:r>
      <w:r w:rsidR="003252CB" w:rsidRPr="001A5604">
        <w:rPr>
          <w:rFonts w:ascii="Cambria" w:hAnsi="Cambria" w:cs="Times New Roman"/>
          <w:b/>
          <w:noProof/>
          <w:lang w:eastAsia="en-GB"/>
        </w:rPr>
        <w:drawing>
          <wp:inline distT="0" distB="0" distL="0" distR="0" wp14:anchorId="3E2E04C5" wp14:editId="0679BE34">
            <wp:extent cx="2021983" cy="826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483" cy="85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911" w:rsidRPr="001A5604">
        <w:rPr>
          <w:rFonts w:ascii="Cambria" w:hAnsi="Cambria" w:cs="Times New Roman"/>
          <w:b/>
          <w:lang w:val="en-US"/>
        </w:rPr>
        <w:t xml:space="preserve"> </w:t>
      </w:r>
      <w:r w:rsidR="004A6CCB">
        <w:rPr>
          <w:rFonts w:ascii="Cambria" w:hAnsi="Cambria" w:cs="Times New Roman"/>
          <w:b/>
          <w:lang w:val="en-US"/>
        </w:rPr>
        <w:t xml:space="preserve">                                            </w:t>
      </w:r>
      <w:r w:rsidR="004A6CCB" w:rsidRPr="0049190F">
        <w:rPr>
          <w:rFonts w:cstheme="minorHAnsi"/>
          <w:b/>
          <w:noProof/>
          <w:lang w:eastAsia="en-GB"/>
        </w:rPr>
        <w:drawing>
          <wp:inline distT="0" distB="0" distL="0" distR="0" wp14:anchorId="0782930E" wp14:editId="37504279">
            <wp:extent cx="2795761" cy="67498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KRI_BBSR_Council-Logo_Horiz-CMY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960" cy="68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5B41A" w14:textId="77777777" w:rsidR="004A6CCB" w:rsidRDefault="004A6CCB" w:rsidP="004A6CCB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1F4E79" w:themeColor="accent1" w:themeShade="80"/>
          <w:lang w:val="en-US"/>
        </w:rPr>
      </w:pPr>
    </w:p>
    <w:p w14:paraId="7AEB11F9" w14:textId="19F768A8" w:rsidR="009F77D3" w:rsidRPr="001A5604" w:rsidRDefault="009F77D3" w:rsidP="00840B17">
      <w:pPr>
        <w:widowControl w:val="0"/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1F4E79" w:themeColor="accent1" w:themeShade="80"/>
          <w:lang w:val="en-US"/>
        </w:rPr>
      </w:pPr>
      <w:r w:rsidRPr="001A5604">
        <w:rPr>
          <w:rFonts w:ascii="Cambria" w:hAnsi="Cambria" w:cs="Times New Roman"/>
          <w:b/>
          <w:color w:val="1F4E79" w:themeColor="accent1" w:themeShade="80"/>
          <w:lang w:val="en-US"/>
        </w:rPr>
        <w:t>EASTBIO DTP Foundation Masterclasses</w:t>
      </w:r>
      <w:r w:rsidR="00E91B39" w:rsidRPr="001A5604">
        <w:rPr>
          <w:rFonts w:ascii="Cambria" w:hAnsi="Cambria" w:cs="Times New Roman"/>
          <w:b/>
          <w:color w:val="1F4E79" w:themeColor="accent1" w:themeShade="80"/>
          <w:lang w:val="en-US"/>
        </w:rPr>
        <w:t xml:space="preserve"> </w:t>
      </w:r>
      <w:r w:rsidR="00436902">
        <w:rPr>
          <w:rFonts w:ascii="Cambria" w:hAnsi="Cambria" w:cs="Times New Roman"/>
          <w:b/>
          <w:color w:val="1F4E79" w:themeColor="accent1" w:themeShade="80"/>
          <w:lang w:val="en-US"/>
        </w:rPr>
        <w:t>2022</w:t>
      </w:r>
      <w:r w:rsidR="00840B17">
        <w:rPr>
          <w:rFonts w:ascii="Cambria" w:hAnsi="Cambria" w:cs="Times New Roman"/>
          <w:b/>
          <w:color w:val="1F4E79" w:themeColor="accent1" w:themeShade="80"/>
          <w:lang w:val="en-US"/>
        </w:rPr>
        <w:t>/</w:t>
      </w:r>
      <w:r w:rsidR="00436902">
        <w:rPr>
          <w:rFonts w:ascii="Cambria" w:hAnsi="Cambria" w:cs="Times New Roman"/>
          <w:b/>
          <w:color w:val="1F4E79" w:themeColor="accent1" w:themeShade="80"/>
          <w:lang w:val="en-US"/>
        </w:rPr>
        <w:t>23</w:t>
      </w:r>
      <w:r w:rsidR="003252CB" w:rsidRPr="001A5604">
        <w:rPr>
          <w:rFonts w:ascii="Cambria" w:hAnsi="Cambria" w:cs="Times New Roman"/>
          <w:b/>
          <w:color w:val="1F4E79" w:themeColor="accent1" w:themeShade="80"/>
          <w:lang w:val="en-US"/>
        </w:rPr>
        <w:t xml:space="preserve"> – Set 3</w:t>
      </w:r>
    </w:p>
    <w:p w14:paraId="271D7711" w14:textId="77777777" w:rsidR="004F240F" w:rsidRPr="001A5604" w:rsidRDefault="001A5604" w:rsidP="009F77D3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1F4E79" w:themeColor="accent1" w:themeShade="80"/>
          <w:lang w:val="en-US"/>
        </w:rPr>
      </w:pPr>
      <w:r w:rsidRPr="001A5604">
        <w:rPr>
          <w:rFonts w:ascii="Cambria" w:eastAsia="Times New Roman" w:hAnsi="Cambria" w:cs="Times New Roman"/>
          <w:b/>
          <w:bCs/>
          <w:color w:val="1F4E79" w:themeColor="accent1" w:themeShade="80"/>
          <w:lang w:val="en-US"/>
        </w:rPr>
        <w:t xml:space="preserve">Introduction to </w:t>
      </w:r>
      <w:r w:rsidR="004F240F" w:rsidRPr="001A5604">
        <w:rPr>
          <w:rFonts w:ascii="Cambria" w:eastAsia="Times New Roman" w:hAnsi="Cambria" w:cs="Times New Roman"/>
          <w:b/>
          <w:bCs/>
          <w:color w:val="1F4E79" w:themeColor="accent1" w:themeShade="80"/>
          <w:lang w:val="en-US"/>
        </w:rPr>
        <w:t>P</w:t>
      </w:r>
      <w:r w:rsidR="009F77D3" w:rsidRPr="001A5604">
        <w:rPr>
          <w:rFonts w:ascii="Cambria" w:eastAsia="Times New Roman" w:hAnsi="Cambria" w:cs="Times New Roman"/>
          <w:b/>
          <w:bCs/>
          <w:color w:val="1F4E79" w:themeColor="accent1" w:themeShade="80"/>
          <w:lang w:val="en-US"/>
        </w:rPr>
        <w:t>roteomics and Mass Spectrometry</w:t>
      </w:r>
    </w:p>
    <w:p w14:paraId="306D9986" w14:textId="7A7F6E6C" w:rsidR="009F77D3" w:rsidRPr="001A5604" w:rsidRDefault="009F77D3" w:rsidP="001A5604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1F4E79" w:themeColor="accent1" w:themeShade="80"/>
          <w:lang w:val="en-US"/>
        </w:rPr>
      </w:pPr>
      <w:r w:rsidRPr="001A5604">
        <w:rPr>
          <w:rFonts w:ascii="Cambria" w:eastAsia="Times New Roman" w:hAnsi="Cambria" w:cs="Times New Roman"/>
          <w:b/>
          <w:bCs/>
          <w:color w:val="1F4E79" w:themeColor="accent1" w:themeShade="80"/>
          <w:lang w:val="en-US"/>
        </w:rPr>
        <w:t xml:space="preserve">Course leader: </w:t>
      </w:r>
      <w:proofErr w:type="spellStart"/>
      <w:r w:rsidR="00C457EE">
        <w:rPr>
          <w:rFonts w:ascii="Cambria" w:eastAsia="Times New Roman" w:hAnsi="Cambria" w:cs="Times New Roman"/>
          <w:b/>
          <w:bCs/>
          <w:color w:val="1F4E79" w:themeColor="accent1" w:themeShade="80"/>
          <w:lang w:val="en-US"/>
        </w:rPr>
        <w:t>Mr</w:t>
      </w:r>
      <w:proofErr w:type="spellEnd"/>
      <w:r w:rsidR="001A5604" w:rsidRPr="001A5604">
        <w:rPr>
          <w:rFonts w:ascii="Cambria" w:eastAsia="Times New Roman" w:hAnsi="Cambria" w:cs="Times New Roman"/>
          <w:b/>
          <w:bCs/>
          <w:color w:val="1F4E79" w:themeColor="accent1" w:themeShade="80"/>
          <w:lang w:val="en-US"/>
        </w:rPr>
        <w:t xml:space="preserve"> Kevin McLean (</w:t>
      </w:r>
      <w:proofErr w:type="spellStart"/>
      <w:r w:rsidR="001A5604" w:rsidRPr="001A5604">
        <w:rPr>
          <w:rFonts w:ascii="Cambria" w:eastAsia="Times New Roman" w:hAnsi="Cambria" w:cs="Times New Roman"/>
          <w:b/>
          <w:bCs/>
          <w:color w:val="1F4E79" w:themeColor="accent1" w:themeShade="80"/>
          <w:lang w:val="en-US"/>
        </w:rPr>
        <w:t>Moredun</w:t>
      </w:r>
      <w:proofErr w:type="spellEnd"/>
      <w:r w:rsidR="001A5604" w:rsidRPr="001A5604">
        <w:rPr>
          <w:rFonts w:ascii="Cambria" w:eastAsia="Times New Roman" w:hAnsi="Cambria" w:cs="Times New Roman"/>
          <w:b/>
          <w:bCs/>
          <w:color w:val="1F4E79" w:themeColor="accent1" w:themeShade="80"/>
          <w:lang w:val="en-US"/>
        </w:rPr>
        <w:t xml:space="preserve"> Research Institute)</w:t>
      </w:r>
    </w:p>
    <w:p w14:paraId="77A7750E" w14:textId="5D9F72A5" w:rsidR="004F240F" w:rsidRPr="001A5604" w:rsidRDefault="009F77D3" w:rsidP="00126A3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1F4E79" w:themeColor="accent1" w:themeShade="80"/>
          <w:sz w:val="21"/>
          <w:szCs w:val="21"/>
          <w:lang w:val="en-US"/>
        </w:rPr>
      </w:pPr>
      <w:r w:rsidRPr="001A5604">
        <w:rPr>
          <w:rFonts w:ascii="Cambria" w:eastAsia="Times New Roman" w:hAnsi="Cambria" w:cs="Times New Roman"/>
          <w:b/>
          <w:color w:val="1F4E79" w:themeColor="accent1" w:themeShade="80"/>
          <w:sz w:val="21"/>
          <w:szCs w:val="21"/>
          <w:lang w:val="en-US"/>
        </w:rPr>
        <w:t>Date</w:t>
      </w:r>
      <w:r w:rsidRPr="001A5604">
        <w:rPr>
          <w:rFonts w:ascii="Cambria" w:eastAsia="Times New Roman" w:hAnsi="Cambria" w:cs="Times New Roman"/>
          <w:color w:val="1F4E79" w:themeColor="accent1" w:themeShade="80"/>
          <w:sz w:val="21"/>
          <w:szCs w:val="21"/>
          <w:lang w:val="en-US"/>
        </w:rPr>
        <w:t xml:space="preserve">: </w:t>
      </w:r>
      <w:r w:rsidR="00436902">
        <w:rPr>
          <w:rFonts w:ascii="Cambria" w:eastAsia="Times New Roman" w:hAnsi="Cambria" w:cs="Times New Roman"/>
          <w:color w:val="1F4E79" w:themeColor="accent1" w:themeShade="80"/>
          <w:sz w:val="21"/>
          <w:szCs w:val="21"/>
          <w:lang w:val="en-US"/>
        </w:rPr>
        <w:t>30</w:t>
      </w:r>
      <w:r w:rsidR="001A5604" w:rsidRPr="001A5604">
        <w:rPr>
          <w:rFonts w:ascii="Cambria" w:eastAsia="Times New Roman" w:hAnsi="Cambria" w:cs="Times New Roman"/>
          <w:color w:val="1F4E79" w:themeColor="accent1" w:themeShade="80"/>
          <w:sz w:val="21"/>
          <w:szCs w:val="21"/>
          <w:lang w:val="en-US"/>
        </w:rPr>
        <w:t xml:space="preserve"> May 2022</w:t>
      </w:r>
      <w:r w:rsidR="00801C22" w:rsidRPr="001A5604">
        <w:rPr>
          <w:rFonts w:ascii="Cambria" w:eastAsia="Times New Roman" w:hAnsi="Cambria" w:cs="Times New Roman"/>
          <w:color w:val="1F4E79" w:themeColor="accent1" w:themeShade="80"/>
          <w:sz w:val="21"/>
          <w:szCs w:val="21"/>
          <w:lang w:val="en-US"/>
        </w:rPr>
        <w:t xml:space="preserve">, </w:t>
      </w:r>
      <w:r w:rsidR="009C745F">
        <w:rPr>
          <w:rFonts w:ascii="Cambria" w:eastAsia="Times New Roman" w:hAnsi="Cambria" w:cs="Times New Roman"/>
          <w:color w:val="1F4E79" w:themeColor="accent1" w:themeShade="80"/>
          <w:sz w:val="21"/>
          <w:szCs w:val="21"/>
        </w:rPr>
        <w:t>11:30</w:t>
      </w:r>
      <w:bookmarkStart w:id="0" w:name="_GoBack"/>
      <w:bookmarkEnd w:id="0"/>
      <w:r w:rsidR="00436902">
        <w:rPr>
          <w:rFonts w:ascii="Cambria" w:eastAsia="Times New Roman" w:hAnsi="Cambria" w:cs="Times New Roman"/>
          <w:color w:val="1F4E79" w:themeColor="accent1" w:themeShade="80"/>
          <w:sz w:val="21"/>
          <w:szCs w:val="21"/>
        </w:rPr>
        <w:t>-17:00</w:t>
      </w:r>
    </w:p>
    <w:p w14:paraId="6E428FF2" w14:textId="36972FD1" w:rsidR="004A6CCB" w:rsidRPr="004A6CCB" w:rsidRDefault="004712ED" w:rsidP="004A6CCB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1F4E79" w:themeColor="accent1" w:themeShade="80"/>
          <w:sz w:val="21"/>
          <w:szCs w:val="21"/>
          <w:lang w:val="en-US"/>
        </w:rPr>
      </w:pPr>
      <w:r w:rsidRPr="001A5604">
        <w:rPr>
          <w:rFonts w:ascii="Cambria" w:eastAsia="Times New Roman" w:hAnsi="Cambria" w:cs="Times New Roman"/>
          <w:b/>
          <w:color w:val="1F4E79" w:themeColor="accent1" w:themeShade="80"/>
          <w:sz w:val="21"/>
          <w:szCs w:val="21"/>
        </w:rPr>
        <w:t>Venue</w:t>
      </w:r>
      <w:r w:rsidR="009F77D3" w:rsidRPr="001A5604">
        <w:rPr>
          <w:rFonts w:ascii="Cambria" w:eastAsia="Times New Roman" w:hAnsi="Cambria" w:cs="Times New Roman"/>
          <w:color w:val="1F4E79" w:themeColor="accent1" w:themeShade="80"/>
          <w:sz w:val="21"/>
          <w:szCs w:val="21"/>
        </w:rPr>
        <w:t xml:space="preserve">: </w:t>
      </w:r>
      <w:proofErr w:type="spellStart"/>
      <w:r w:rsidR="006227EC">
        <w:rPr>
          <w:rFonts w:ascii="Cambria" w:eastAsia="Times New Roman" w:hAnsi="Cambria" w:cs="Times New Roman"/>
          <w:color w:val="1F4E79" w:themeColor="accent1" w:themeShade="80"/>
          <w:sz w:val="21"/>
          <w:szCs w:val="21"/>
        </w:rPr>
        <w:t>Moredun</w:t>
      </w:r>
      <w:proofErr w:type="spellEnd"/>
      <w:r w:rsidR="006227EC">
        <w:rPr>
          <w:rFonts w:ascii="Cambria" w:eastAsia="Times New Roman" w:hAnsi="Cambria" w:cs="Times New Roman"/>
          <w:color w:val="1F4E79" w:themeColor="accent1" w:themeShade="80"/>
          <w:sz w:val="21"/>
          <w:szCs w:val="21"/>
        </w:rPr>
        <w:t xml:space="preserve"> Research Institute, </w:t>
      </w:r>
      <w:proofErr w:type="spellStart"/>
      <w:r w:rsidR="006227EC">
        <w:rPr>
          <w:rFonts w:ascii="Cambria" w:eastAsia="Times New Roman" w:hAnsi="Cambria" w:cs="Times New Roman"/>
          <w:color w:val="1F4E79" w:themeColor="accent1" w:themeShade="80"/>
          <w:sz w:val="21"/>
          <w:szCs w:val="21"/>
        </w:rPr>
        <w:t>Pentlands</w:t>
      </w:r>
      <w:proofErr w:type="spellEnd"/>
      <w:r w:rsidR="006227EC">
        <w:rPr>
          <w:rFonts w:ascii="Cambria" w:eastAsia="Times New Roman" w:hAnsi="Cambria" w:cs="Times New Roman"/>
          <w:color w:val="1F4E79" w:themeColor="accent1" w:themeShade="80"/>
          <w:sz w:val="21"/>
          <w:szCs w:val="21"/>
        </w:rPr>
        <w:t xml:space="preserve"> Science Park, EH26</w:t>
      </w:r>
      <w:r w:rsidR="00840B17">
        <w:rPr>
          <w:rFonts w:ascii="Cambria" w:eastAsia="Times New Roman" w:hAnsi="Cambria" w:cs="Times New Roman"/>
          <w:color w:val="1F4E79" w:themeColor="accent1" w:themeShade="80"/>
          <w:sz w:val="21"/>
          <w:szCs w:val="21"/>
        </w:rPr>
        <w:t xml:space="preserve"> </w:t>
      </w:r>
      <w:r w:rsidR="006227EC">
        <w:rPr>
          <w:rFonts w:ascii="Cambria" w:eastAsia="Times New Roman" w:hAnsi="Cambria" w:cs="Times New Roman"/>
          <w:color w:val="1F4E79" w:themeColor="accent1" w:themeShade="80"/>
          <w:sz w:val="21"/>
          <w:szCs w:val="21"/>
        </w:rPr>
        <w:t xml:space="preserve">0PZ </w:t>
      </w:r>
    </w:p>
    <w:p w14:paraId="0A992C7B" w14:textId="77777777" w:rsidR="00FF4098" w:rsidRPr="001A5604" w:rsidRDefault="00FF4098" w:rsidP="00482D0C">
      <w:pPr>
        <w:spacing w:before="100" w:beforeAutospacing="1" w:after="100" w:afterAutospacing="1" w:line="240" w:lineRule="auto"/>
        <w:jc w:val="both"/>
        <w:rPr>
          <w:rFonts w:ascii="Cambria" w:hAnsi="Cambria"/>
          <w:color w:val="1F4E79" w:themeColor="accent1" w:themeShade="80"/>
          <w:sz w:val="21"/>
          <w:szCs w:val="21"/>
        </w:rPr>
      </w:pPr>
      <w:r w:rsidRPr="001A5604">
        <w:rPr>
          <w:rFonts w:ascii="Cambria" w:hAnsi="Cambria"/>
          <w:b/>
          <w:color w:val="1F4E79" w:themeColor="accent1" w:themeShade="80"/>
          <w:sz w:val="21"/>
          <w:szCs w:val="21"/>
        </w:rPr>
        <w:t>Summary</w:t>
      </w:r>
      <w:r w:rsidRPr="001A5604">
        <w:rPr>
          <w:rFonts w:ascii="Cambria" w:hAnsi="Cambria"/>
          <w:color w:val="1F4E79" w:themeColor="accent1" w:themeShade="80"/>
          <w:sz w:val="21"/>
          <w:szCs w:val="21"/>
        </w:rPr>
        <w:t xml:space="preserve">: </w:t>
      </w:r>
    </w:p>
    <w:p w14:paraId="2F65A6F0" w14:textId="4B77355C" w:rsidR="00341CD7" w:rsidRPr="00322366" w:rsidRDefault="00341CD7" w:rsidP="003C57C4">
      <w:pPr>
        <w:pStyle w:val="NormalWeb"/>
        <w:shd w:val="clear" w:color="auto" w:fill="FFFFFF"/>
        <w:spacing w:before="120" w:after="120"/>
        <w:jc w:val="both"/>
        <w:rPr>
          <w:rFonts w:ascii="Cambria" w:eastAsia="Times New Roman" w:hAnsi="Cambria" w:cs="Arial"/>
          <w:color w:val="575757"/>
          <w:sz w:val="21"/>
          <w:szCs w:val="21"/>
          <w:lang w:eastAsia="en-GB"/>
        </w:rPr>
      </w:pPr>
      <w:r w:rsidRPr="00322366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Proteomics is</w:t>
      </w:r>
      <w:r w:rsidR="00031E8A" w:rsidRPr="00322366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 the large scale study of </w:t>
      </w:r>
      <w:r w:rsidR="008B7267" w:rsidRPr="00322366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proteins</w:t>
      </w:r>
      <w:r w:rsidR="00E22F63" w:rsidRPr="00322366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. A proteome is defined as the entire set of proteins expressed by a cell or an organism at a given time under defined conditions. </w:t>
      </w:r>
      <w:r w:rsidR="003C57C4" w:rsidRPr="00322366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P</w:t>
      </w:r>
      <w:r w:rsidR="00050A25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roteomes</w:t>
      </w:r>
      <w:r w:rsidR="00471070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 are</w:t>
      </w:r>
      <w:r w:rsidR="00E22F63" w:rsidRPr="00322366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 dynamic and </w:t>
      </w:r>
      <w:r w:rsidR="00062F4C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can </w:t>
      </w:r>
      <w:r w:rsidR="00E22F63" w:rsidRPr="00322366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change quickly due to</w:t>
      </w:r>
      <w:r w:rsidR="003C57C4" w:rsidRPr="00322366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 environmental</w:t>
      </w:r>
      <w:r w:rsidR="00E22F63" w:rsidRPr="00322366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 conditions and stimulus. Proteomic analysis provides </w:t>
      </w:r>
      <w:r w:rsidRPr="00322366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identification and molecular characterisation of the proteins</w:t>
      </w:r>
      <w:r w:rsidR="00983741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 found in a sample</w:t>
      </w:r>
      <w:r w:rsidR="003C57C4" w:rsidRPr="00322366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, </w:t>
      </w:r>
      <w:r w:rsidR="003C19B7" w:rsidRPr="00322366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t</w:t>
      </w:r>
      <w:r w:rsidRPr="00341CD7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his data, together with downstream </w:t>
      </w:r>
      <w:proofErr w:type="spellStart"/>
      <w:r w:rsidRPr="00341CD7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bioinformatic</w:t>
      </w:r>
      <w:proofErr w:type="spellEnd"/>
      <w:r w:rsidRPr="00341CD7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 analyses, </w:t>
      </w:r>
      <w:r w:rsidR="003C57C4" w:rsidRPr="00322366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can provide</w:t>
      </w:r>
      <w:r w:rsidRPr="00341CD7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 detailed information on protein structure and function, regulation of protein expression, </w:t>
      </w:r>
      <w:r w:rsidR="00983741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post-translational modifications </w:t>
      </w:r>
      <w:r w:rsidRPr="00341CD7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and the molecular interactions of proteins during both normal physiological and diseased states.</w:t>
      </w:r>
    </w:p>
    <w:p w14:paraId="0ED4023C" w14:textId="010CD2F5" w:rsidR="00E22F63" w:rsidRDefault="00E22F63" w:rsidP="00364AB8">
      <w:pPr>
        <w:shd w:val="clear" w:color="auto" w:fill="FFFFFF"/>
        <w:spacing w:before="120" w:after="120" w:line="240" w:lineRule="auto"/>
        <w:jc w:val="both"/>
        <w:rPr>
          <w:rFonts w:ascii="Cambria" w:eastAsia="Times New Roman" w:hAnsi="Cambria" w:cs="Arial"/>
          <w:color w:val="575757"/>
          <w:sz w:val="21"/>
          <w:szCs w:val="21"/>
          <w:lang w:eastAsia="en-GB"/>
        </w:rPr>
      </w:pPr>
      <w:r w:rsidRPr="00322366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Pro</w:t>
      </w:r>
      <w:r w:rsidR="003C57C4" w:rsidRPr="00322366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teomic analysis is underpinned b</w:t>
      </w:r>
      <w:r w:rsidRPr="00322366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y the use </w:t>
      </w:r>
      <w:r w:rsidR="00366884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of m</w:t>
      </w:r>
      <w:r w:rsidR="003C57C4" w:rsidRPr="00322366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ass spectrometry which enables</w:t>
      </w:r>
      <w:r w:rsidRPr="00322366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 the </w:t>
      </w:r>
      <w:r w:rsidR="003C57C4" w:rsidRPr="00322366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identification</w:t>
      </w:r>
      <w:r w:rsidRPr="00322366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, </w:t>
      </w:r>
      <w:r w:rsidR="003C57C4" w:rsidRPr="00322366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characterisation</w:t>
      </w:r>
      <w:r w:rsidRPr="00322366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 and quantitation of proteins.</w:t>
      </w:r>
      <w:r w:rsidR="00322366" w:rsidRPr="00322366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 </w:t>
      </w:r>
      <w:r w:rsidR="00322366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The complex data sets produced by mass spectrometers are analysed using a range of data analysis platforms</w:t>
      </w:r>
      <w:r w:rsidR="00983741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 that enable </w:t>
      </w:r>
      <w:r w:rsidR="00935BB7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researchers to assign functions to </w:t>
      </w:r>
      <w:r w:rsidR="00983741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identified</w:t>
      </w:r>
      <w:r w:rsidR="00935BB7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 proteins, study protein interactions and interpret expression patterns.</w:t>
      </w:r>
    </w:p>
    <w:p w14:paraId="5E9208C8" w14:textId="6CCDD3B2" w:rsidR="00341CD7" w:rsidRPr="00FE5945" w:rsidRDefault="00935BB7" w:rsidP="00364AB8">
      <w:pPr>
        <w:shd w:val="clear" w:color="auto" w:fill="FFFFFF"/>
        <w:spacing w:before="120" w:after="120" w:line="240" w:lineRule="auto"/>
        <w:jc w:val="both"/>
        <w:rPr>
          <w:rFonts w:ascii="Cambria" w:eastAsia="Times New Roman" w:hAnsi="Cambria" w:cs="Arial"/>
          <w:color w:val="575757"/>
          <w:sz w:val="21"/>
          <w:szCs w:val="21"/>
          <w:lang w:eastAsia="en-GB"/>
        </w:rPr>
      </w:pPr>
      <w:r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This course will</w:t>
      </w:r>
      <w:r w:rsidR="00600EE2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 cover the basic principles of proteomics and mass s</w:t>
      </w:r>
      <w:r w:rsidR="00FD046A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pectrometry. Commonly used p</w:t>
      </w:r>
      <w:r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roteomic workflows wi</w:t>
      </w:r>
      <w:r w:rsidR="00600EE2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ll be discussed and a range of m</w:t>
      </w:r>
      <w:r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ass spectrometry instrumentation explored.</w:t>
      </w:r>
      <w:r w:rsidR="005A6967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 Applied examples will be used to give context and demonstrate outputs.</w:t>
      </w:r>
      <w:r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 </w:t>
      </w:r>
      <w:r w:rsidR="00FE5945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Participants will be </w:t>
      </w:r>
      <w:r w:rsidR="005A6967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introduced to</w:t>
      </w:r>
      <w:r w:rsidR="00FE5945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 a range of software tools</w:t>
      </w:r>
      <w:r w:rsidR="00FE5945" w:rsidRPr="00FE5945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 </w:t>
      </w:r>
      <w:r w:rsidR="00FD046A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routinely</w:t>
      </w:r>
      <w:r w:rsidR="008C2133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 </w:t>
      </w:r>
      <w:r w:rsidR="00010792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used</w:t>
      </w:r>
      <w:r w:rsidR="008C2133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 to analyse and interpret mass s</w:t>
      </w:r>
      <w:r w:rsidR="00FE5945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pec data in the Proteomics facility, including the open source </w:t>
      </w:r>
      <w:proofErr w:type="spellStart"/>
      <w:r w:rsidR="00FE5945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MaxQuant</w:t>
      </w:r>
      <w:proofErr w:type="spellEnd"/>
      <w:r w:rsidR="00FE5945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 and Perseus applications. There will also be a</w:t>
      </w:r>
      <w:r w:rsidR="008F3A74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 tour</w:t>
      </w:r>
      <w:r w:rsidR="00FE5945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 of the Moredun Proteomics facility to allow </w:t>
      </w:r>
      <w:r w:rsidR="008F3A74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participants</w:t>
      </w:r>
      <w:r w:rsidR="00FE5945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 xml:space="preserve"> to see the instrumentation in operation</w:t>
      </w:r>
      <w:r w:rsidR="008F3A74">
        <w:rPr>
          <w:rFonts w:ascii="Cambria" w:eastAsia="Times New Roman" w:hAnsi="Cambria" w:cs="Arial"/>
          <w:color w:val="575757"/>
          <w:sz w:val="21"/>
          <w:szCs w:val="21"/>
          <w:lang w:eastAsia="en-GB"/>
        </w:rPr>
        <w:t>.</w:t>
      </w:r>
    </w:p>
    <w:p w14:paraId="2DE6AC49" w14:textId="77777777" w:rsidR="004A6CCB" w:rsidRPr="004A6CCB" w:rsidRDefault="004A6CCB" w:rsidP="009F77D3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sz w:val="21"/>
          <w:szCs w:val="21"/>
        </w:rPr>
      </w:pPr>
      <w:r w:rsidRPr="004A6CCB">
        <w:rPr>
          <w:rFonts w:ascii="Cambria" w:eastAsia="Times New Roman" w:hAnsi="Cambria" w:cs="Times New Roman"/>
          <w:b/>
          <w:bCs/>
          <w:sz w:val="21"/>
          <w:szCs w:val="21"/>
        </w:rPr>
        <w:t>Learning outcomes:</w:t>
      </w:r>
    </w:p>
    <w:p w14:paraId="056C3A00" w14:textId="0453EC5F" w:rsidR="004F240F" w:rsidRPr="001A5604" w:rsidRDefault="004F240F" w:rsidP="009F77D3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1"/>
          <w:szCs w:val="21"/>
          <w:lang w:val="en-US"/>
        </w:rPr>
      </w:pPr>
      <w:r w:rsidRPr="00FE5945">
        <w:rPr>
          <w:rFonts w:ascii="Cambria" w:eastAsia="Times New Roman" w:hAnsi="Cambria" w:cs="Times New Roman"/>
          <w:sz w:val="21"/>
          <w:szCs w:val="21"/>
          <w:lang w:val="en-US"/>
        </w:rPr>
        <w:t>Overall, this course wi</w:t>
      </w:r>
      <w:r w:rsidR="00FE5945" w:rsidRPr="00FE5945">
        <w:rPr>
          <w:rFonts w:ascii="Cambria" w:eastAsia="Times New Roman" w:hAnsi="Cambria" w:cs="Times New Roman"/>
          <w:sz w:val="21"/>
          <w:szCs w:val="21"/>
          <w:lang w:val="en-US"/>
        </w:rPr>
        <w:t>ll provide participants a solid</w:t>
      </w:r>
      <w:r w:rsidRPr="00FE5945">
        <w:rPr>
          <w:rFonts w:ascii="Cambria" w:eastAsia="Times New Roman" w:hAnsi="Cambria" w:cs="Times New Roman"/>
          <w:sz w:val="21"/>
          <w:szCs w:val="21"/>
          <w:lang w:val="en-US"/>
        </w:rPr>
        <w:t xml:space="preserve"> foundation in the princi</w:t>
      </w:r>
      <w:r w:rsidR="00FE5945" w:rsidRPr="00FE5945">
        <w:rPr>
          <w:rFonts w:ascii="Cambria" w:eastAsia="Times New Roman" w:hAnsi="Cambria" w:cs="Times New Roman"/>
          <w:sz w:val="21"/>
          <w:szCs w:val="21"/>
          <w:lang w:val="en-US"/>
        </w:rPr>
        <w:t>ples of proteomics and equip</w:t>
      </w:r>
      <w:r w:rsidRPr="00FE5945">
        <w:rPr>
          <w:rFonts w:ascii="Cambria" w:eastAsia="Times New Roman" w:hAnsi="Cambria" w:cs="Times New Roman"/>
          <w:sz w:val="21"/>
          <w:szCs w:val="21"/>
          <w:lang w:val="en-US"/>
        </w:rPr>
        <w:t xml:space="preserve"> them with the knowledge to apply this te</w:t>
      </w:r>
      <w:r w:rsidR="00DE7978">
        <w:rPr>
          <w:rFonts w:ascii="Cambria" w:eastAsia="Times New Roman" w:hAnsi="Cambria" w:cs="Times New Roman"/>
          <w:sz w:val="21"/>
          <w:szCs w:val="21"/>
          <w:lang w:val="en-US"/>
        </w:rPr>
        <w:t>chnology to their own biological</w:t>
      </w:r>
      <w:r w:rsidRPr="00FE5945">
        <w:rPr>
          <w:rFonts w:ascii="Cambria" w:eastAsia="Times New Roman" w:hAnsi="Cambria" w:cs="Times New Roman"/>
          <w:sz w:val="21"/>
          <w:szCs w:val="21"/>
          <w:lang w:val="en-US"/>
        </w:rPr>
        <w:t xml:space="preserve"> questions.</w:t>
      </w:r>
    </w:p>
    <w:p w14:paraId="23F9BE6F" w14:textId="77777777" w:rsidR="00900420" w:rsidRPr="001A5604" w:rsidRDefault="00900420" w:rsidP="009F77D3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color w:val="1F4E79" w:themeColor="accent1" w:themeShade="80"/>
          <w:sz w:val="21"/>
          <w:szCs w:val="21"/>
          <w:lang w:val="en-US"/>
        </w:rPr>
      </w:pPr>
      <w:r w:rsidRPr="001A5604">
        <w:rPr>
          <w:rFonts w:ascii="Cambria" w:eastAsia="Times New Roman" w:hAnsi="Cambria" w:cs="Times New Roman"/>
          <w:b/>
          <w:color w:val="1F4E79" w:themeColor="accent1" w:themeShade="80"/>
          <w:sz w:val="21"/>
          <w:szCs w:val="21"/>
          <w:lang w:val="en-US"/>
        </w:rPr>
        <w:t>Schedule: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900420" w:rsidRPr="001A5604" w14:paraId="71DDF3EC" w14:textId="77777777" w:rsidTr="00902653">
        <w:tc>
          <w:tcPr>
            <w:tcW w:w="1843" w:type="dxa"/>
          </w:tcPr>
          <w:p w14:paraId="3F0B7726" w14:textId="097C3B98" w:rsidR="00900420" w:rsidRPr="004D4D6F" w:rsidRDefault="000D5FCC" w:rsidP="00D51F53">
            <w:pPr>
              <w:spacing w:before="100" w:beforeAutospacing="1" w:after="100" w:afterAutospacing="1"/>
              <w:jc w:val="right"/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</w:pPr>
            <w:r>
              <w:rPr>
                <w:rFonts w:ascii="Cambria" w:hAnsi="Cambria"/>
                <w:sz w:val="21"/>
                <w:szCs w:val="21"/>
              </w:rPr>
              <w:t>10:30-11:30</w:t>
            </w:r>
          </w:p>
        </w:tc>
        <w:tc>
          <w:tcPr>
            <w:tcW w:w="8080" w:type="dxa"/>
          </w:tcPr>
          <w:p w14:paraId="35E6C9F1" w14:textId="707080FE" w:rsidR="00900420" w:rsidRPr="004D4D6F" w:rsidRDefault="00900420" w:rsidP="00433BA5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</w:pPr>
            <w:r w:rsidRPr="004D4D6F">
              <w:rPr>
                <w:rFonts w:ascii="Cambria" w:hAnsi="Cambria"/>
                <w:sz w:val="21"/>
                <w:szCs w:val="21"/>
              </w:rPr>
              <w:t xml:space="preserve">Seminar - Introduction to </w:t>
            </w:r>
            <w:r w:rsidR="00433BA5" w:rsidRPr="004D4D6F">
              <w:rPr>
                <w:rFonts w:ascii="Cambria" w:hAnsi="Cambria"/>
                <w:sz w:val="21"/>
                <w:szCs w:val="21"/>
              </w:rPr>
              <w:t>Proteomics</w:t>
            </w:r>
          </w:p>
        </w:tc>
      </w:tr>
      <w:tr w:rsidR="00900420" w:rsidRPr="001A5604" w14:paraId="3E70C296" w14:textId="77777777" w:rsidTr="00902653">
        <w:tc>
          <w:tcPr>
            <w:tcW w:w="1843" w:type="dxa"/>
          </w:tcPr>
          <w:p w14:paraId="6AE3889D" w14:textId="61F53BA7" w:rsidR="00900420" w:rsidRPr="004D4D6F" w:rsidRDefault="000D5FCC" w:rsidP="006267FB">
            <w:pPr>
              <w:spacing w:before="100" w:beforeAutospacing="1" w:after="100" w:afterAutospacing="1"/>
              <w:jc w:val="right"/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</w:pPr>
            <w:r>
              <w:rPr>
                <w:rFonts w:ascii="Cambria" w:hAnsi="Cambria"/>
                <w:sz w:val="21"/>
                <w:szCs w:val="21"/>
              </w:rPr>
              <w:t>11:45-12:00</w:t>
            </w:r>
          </w:p>
        </w:tc>
        <w:tc>
          <w:tcPr>
            <w:tcW w:w="8080" w:type="dxa"/>
          </w:tcPr>
          <w:p w14:paraId="35FCCDD2" w14:textId="77777777" w:rsidR="00900420" w:rsidRPr="004D4D6F" w:rsidRDefault="00900420" w:rsidP="00287D87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</w:pPr>
            <w:r w:rsidRPr="004D4D6F">
              <w:rPr>
                <w:rFonts w:ascii="Cambria" w:hAnsi="Cambria"/>
                <w:sz w:val="21"/>
                <w:szCs w:val="21"/>
              </w:rPr>
              <w:t>Coffee/tea break</w:t>
            </w:r>
          </w:p>
        </w:tc>
      </w:tr>
      <w:tr w:rsidR="00900420" w:rsidRPr="001A5604" w14:paraId="2D4A4421" w14:textId="77777777" w:rsidTr="00902653">
        <w:tc>
          <w:tcPr>
            <w:tcW w:w="1843" w:type="dxa"/>
          </w:tcPr>
          <w:p w14:paraId="06E5D168" w14:textId="69CD353A" w:rsidR="00900420" w:rsidRPr="004D4D6F" w:rsidRDefault="000D5FCC" w:rsidP="00433BA5">
            <w:pPr>
              <w:spacing w:before="100" w:beforeAutospacing="1" w:after="100" w:afterAutospacing="1"/>
              <w:jc w:val="right"/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</w:pPr>
            <w:r>
              <w:rPr>
                <w:rFonts w:ascii="Cambria" w:hAnsi="Cambria"/>
                <w:sz w:val="21"/>
                <w:szCs w:val="21"/>
              </w:rPr>
              <w:t>12:00-13:15</w:t>
            </w:r>
          </w:p>
        </w:tc>
        <w:tc>
          <w:tcPr>
            <w:tcW w:w="8080" w:type="dxa"/>
          </w:tcPr>
          <w:p w14:paraId="399F3F40" w14:textId="77777777" w:rsidR="00900420" w:rsidRPr="004D4D6F" w:rsidRDefault="00900420" w:rsidP="009F77D3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</w:pPr>
            <w:r w:rsidRPr="004D4D6F">
              <w:rPr>
                <w:rFonts w:ascii="Cambria" w:hAnsi="Cambria"/>
                <w:sz w:val="21"/>
                <w:szCs w:val="21"/>
              </w:rPr>
              <w:t>Seminar - Introduction to Mass Spectrometry</w:t>
            </w:r>
          </w:p>
        </w:tc>
      </w:tr>
      <w:tr w:rsidR="00900420" w:rsidRPr="001A5604" w14:paraId="6EC91CDC" w14:textId="77777777" w:rsidTr="00902653">
        <w:tc>
          <w:tcPr>
            <w:tcW w:w="1843" w:type="dxa"/>
          </w:tcPr>
          <w:p w14:paraId="15248394" w14:textId="54FC33C4" w:rsidR="00900420" w:rsidRPr="004D4D6F" w:rsidRDefault="000D5FCC" w:rsidP="00D51F53">
            <w:pPr>
              <w:spacing w:before="100" w:beforeAutospacing="1" w:after="100" w:afterAutospacing="1"/>
              <w:jc w:val="right"/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  <w:t>13:15-14:00</w:t>
            </w:r>
          </w:p>
        </w:tc>
        <w:tc>
          <w:tcPr>
            <w:tcW w:w="8080" w:type="dxa"/>
          </w:tcPr>
          <w:p w14:paraId="34D87339" w14:textId="77777777" w:rsidR="00900420" w:rsidRPr="004D4D6F" w:rsidRDefault="00287D87" w:rsidP="00287D87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</w:pPr>
            <w:r w:rsidRPr="004D4D6F"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  <w:t>Lunch</w:t>
            </w:r>
          </w:p>
        </w:tc>
      </w:tr>
      <w:tr w:rsidR="00900420" w:rsidRPr="001A5604" w14:paraId="181CCD56" w14:textId="77777777" w:rsidTr="00902653">
        <w:tc>
          <w:tcPr>
            <w:tcW w:w="1843" w:type="dxa"/>
          </w:tcPr>
          <w:p w14:paraId="346504E1" w14:textId="1B510A4E" w:rsidR="00900420" w:rsidRPr="004D4D6F" w:rsidRDefault="000D5FCC" w:rsidP="006267FB">
            <w:pPr>
              <w:spacing w:before="100" w:beforeAutospacing="1" w:after="100" w:afterAutospacing="1"/>
              <w:jc w:val="right"/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  <w:t>14</w:t>
            </w:r>
            <w:r w:rsidR="00433BA5" w:rsidRPr="004D4D6F"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  <w:t>:</w:t>
            </w:r>
            <w:r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  <w:t>00</w:t>
            </w:r>
            <w:r w:rsidR="00900420" w:rsidRPr="004D4D6F"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  <w:t>-</w:t>
            </w:r>
            <w:r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  <w:t>14:30</w:t>
            </w:r>
          </w:p>
        </w:tc>
        <w:tc>
          <w:tcPr>
            <w:tcW w:w="8080" w:type="dxa"/>
          </w:tcPr>
          <w:p w14:paraId="22790761" w14:textId="77777777" w:rsidR="00900420" w:rsidRPr="004D4D6F" w:rsidRDefault="00900420" w:rsidP="00287D87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</w:pPr>
            <w:r w:rsidRPr="004D4D6F"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  <w:t xml:space="preserve">Tour of Proteomics </w:t>
            </w:r>
            <w:r w:rsidR="00287D87" w:rsidRPr="004D4D6F"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  <w:t>Facility</w:t>
            </w:r>
          </w:p>
        </w:tc>
      </w:tr>
      <w:tr w:rsidR="00900420" w:rsidRPr="001A5604" w14:paraId="71F49961" w14:textId="77777777" w:rsidTr="00902653">
        <w:tc>
          <w:tcPr>
            <w:tcW w:w="1843" w:type="dxa"/>
          </w:tcPr>
          <w:p w14:paraId="23FE1F74" w14:textId="7ED570F9" w:rsidR="00900420" w:rsidRPr="004D4D6F" w:rsidRDefault="000D5FCC" w:rsidP="00433BA5">
            <w:pPr>
              <w:spacing w:before="100" w:beforeAutospacing="1" w:after="100" w:afterAutospacing="1"/>
              <w:jc w:val="right"/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  <w:t>14:30</w:t>
            </w:r>
            <w:r w:rsidR="006267FB"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  <w:t>-15:30</w:t>
            </w:r>
          </w:p>
        </w:tc>
        <w:tc>
          <w:tcPr>
            <w:tcW w:w="8080" w:type="dxa"/>
          </w:tcPr>
          <w:p w14:paraId="67097C5B" w14:textId="77777777" w:rsidR="00900420" w:rsidRPr="004D4D6F" w:rsidRDefault="00900420" w:rsidP="009F77D3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</w:pPr>
            <w:r w:rsidRPr="004D4D6F"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  <w:t>Seminar - Introduction to Quantitative Proteomics</w:t>
            </w:r>
          </w:p>
        </w:tc>
      </w:tr>
      <w:tr w:rsidR="00900420" w:rsidRPr="001A5604" w14:paraId="0E144472" w14:textId="77777777" w:rsidTr="00902653">
        <w:tc>
          <w:tcPr>
            <w:tcW w:w="1843" w:type="dxa"/>
          </w:tcPr>
          <w:p w14:paraId="4FAD14C6" w14:textId="1AE86557" w:rsidR="00900420" w:rsidRPr="004D4D6F" w:rsidRDefault="00900420" w:rsidP="006267FB">
            <w:pPr>
              <w:spacing w:before="100" w:beforeAutospacing="1" w:after="100" w:afterAutospacing="1"/>
              <w:jc w:val="right"/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</w:pPr>
            <w:r w:rsidRPr="004D4D6F"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  <w:t>15.</w:t>
            </w:r>
            <w:r w:rsidR="006267FB"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  <w:t>30</w:t>
            </w:r>
            <w:r w:rsidRPr="004D4D6F"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  <w:t>-</w:t>
            </w:r>
            <w:r w:rsidR="006267FB"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  <w:t>15:50</w:t>
            </w:r>
          </w:p>
        </w:tc>
        <w:tc>
          <w:tcPr>
            <w:tcW w:w="8080" w:type="dxa"/>
          </w:tcPr>
          <w:p w14:paraId="3E02D78E" w14:textId="77777777" w:rsidR="00900420" w:rsidRPr="004D4D6F" w:rsidRDefault="00900420" w:rsidP="00287D87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</w:pPr>
            <w:r w:rsidRPr="004D4D6F">
              <w:rPr>
                <w:rFonts w:ascii="Cambria" w:hAnsi="Cambria"/>
                <w:sz w:val="21"/>
                <w:szCs w:val="21"/>
              </w:rPr>
              <w:t>Coffee/tea break</w:t>
            </w:r>
          </w:p>
        </w:tc>
      </w:tr>
      <w:tr w:rsidR="00900420" w:rsidRPr="001A5604" w14:paraId="3684176D" w14:textId="77777777" w:rsidTr="00902653">
        <w:tc>
          <w:tcPr>
            <w:tcW w:w="1843" w:type="dxa"/>
          </w:tcPr>
          <w:p w14:paraId="3A92856F" w14:textId="093BAD6B" w:rsidR="00900420" w:rsidRPr="004D4D6F" w:rsidRDefault="000D5FCC" w:rsidP="00D51F53">
            <w:pPr>
              <w:spacing w:before="100" w:beforeAutospacing="1" w:after="100" w:afterAutospacing="1"/>
              <w:jc w:val="right"/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  <w:t>15:50-17:00</w:t>
            </w:r>
          </w:p>
        </w:tc>
        <w:tc>
          <w:tcPr>
            <w:tcW w:w="8080" w:type="dxa"/>
          </w:tcPr>
          <w:p w14:paraId="2215B9C2" w14:textId="4F0C68FE" w:rsidR="00900420" w:rsidRPr="004D4D6F" w:rsidRDefault="004D4D6F" w:rsidP="00DF432E">
            <w:pPr>
              <w:spacing w:before="100" w:beforeAutospacing="1" w:after="100" w:afterAutospacing="1"/>
              <w:jc w:val="both"/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</w:pPr>
            <w:r w:rsidRPr="004D4D6F"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  <w:t xml:space="preserve">Proteomic </w:t>
            </w:r>
            <w:r w:rsidR="00DF432E"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  <w:t xml:space="preserve">Data Analysis </w:t>
            </w:r>
            <w:r w:rsidRPr="004D4D6F"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  <w:t xml:space="preserve">software </w:t>
            </w:r>
            <w:r w:rsidR="00F8041C">
              <w:rPr>
                <w:rFonts w:ascii="Cambria" w:eastAsia="Times New Roman" w:hAnsi="Cambria" w:cs="Times New Roman"/>
                <w:sz w:val="21"/>
                <w:szCs w:val="21"/>
                <w:lang w:val="en-US"/>
              </w:rPr>
              <w:t>packages</w:t>
            </w:r>
          </w:p>
        </w:tc>
      </w:tr>
    </w:tbl>
    <w:p w14:paraId="0483832C" w14:textId="77777777" w:rsidR="00902653" w:rsidRPr="001A5604" w:rsidRDefault="00902653" w:rsidP="00131E7D">
      <w:pPr>
        <w:rPr>
          <w:rFonts w:ascii="Cambria" w:eastAsia="Times New Roman" w:hAnsi="Cambria" w:cs="Times New Roman"/>
          <w:b/>
          <w:sz w:val="21"/>
          <w:szCs w:val="21"/>
          <w:lang w:val="en-US"/>
        </w:rPr>
      </w:pPr>
    </w:p>
    <w:p w14:paraId="444BE8E7" w14:textId="77777777" w:rsidR="004A6CCB" w:rsidRDefault="004F240F" w:rsidP="001A5604">
      <w:pPr>
        <w:rPr>
          <w:rFonts w:ascii="Cambria" w:eastAsia="Times New Roman" w:hAnsi="Cambria" w:cs="Times New Roman"/>
          <w:sz w:val="21"/>
          <w:szCs w:val="21"/>
          <w:lang w:val="en-US"/>
        </w:rPr>
      </w:pPr>
      <w:r w:rsidRPr="001A5604">
        <w:rPr>
          <w:rFonts w:ascii="Cambria" w:eastAsia="Times New Roman" w:hAnsi="Cambria" w:cs="Times New Roman"/>
          <w:b/>
          <w:color w:val="1F4E79" w:themeColor="accent1" w:themeShade="80"/>
          <w:sz w:val="21"/>
          <w:szCs w:val="21"/>
          <w:lang w:val="en-US"/>
        </w:rPr>
        <w:t>Requirements</w:t>
      </w:r>
      <w:r w:rsidRPr="001A5604">
        <w:rPr>
          <w:rFonts w:ascii="Cambria" w:eastAsia="Times New Roman" w:hAnsi="Cambria" w:cs="Times New Roman"/>
          <w:sz w:val="21"/>
          <w:szCs w:val="21"/>
          <w:lang w:val="en-US"/>
        </w:rPr>
        <w:t xml:space="preserve">: </w:t>
      </w:r>
    </w:p>
    <w:p w14:paraId="3F79C958" w14:textId="04013148" w:rsidR="000E3B1A" w:rsidRPr="001A5604" w:rsidRDefault="00F54735" w:rsidP="00840B17">
      <w:pPr>
        <w:spacing w:before="100" w:beforeAutospacing="1" w:after="100" w:afterAutospacing="1" w:line="240" w:lineRule="auto"/>
        <w:rPr>
          <w:rFonts w:ascii="Cambria" w:hAnsi="Cambria" w:cs="Times New Roman"/>
          <w:color w:val="0563C1" w:themeColor="hyperlink"/>
          <w:sz w:val="21"/>
          <w:szCs w:val="21"/>
          <w:u w:val="single"/>
        </w:rPr>
      </w:pPr>
      <w:r w:rsidRPr="001A5604">
        <w:rPr>
          <w:rFonts w:ascii="Cambria" w:eastAsia="Times New Roman" w:hAnsi="Cambria" w:cs="Times New Roman"/>
          <w:sz w:val="21"/>
          <w:szCs w:val="21"/>
          <w:lang w:val="en-US"/>
        </w:rPr>
        <w:lastRenderedPageBreak/>
        <w:t>EASTBIO may provide some of the masterclass materials after prior communication with the leaders and upon request by students who are unable to attend.</w:t>
      </w:r>
      <w:r w:rsidR="00840B17">
        <w:rPr>
          <w:rFonts w:ascii="Cambria" w:eastAsia="Times New Roman" w:hAnsi="Cambria" w:cs="Times New Roman"/>
          <w:sz w:val="21"/>
          <w:szCs w:val="21"/>
          <w:lang w:val="en-US"/>
        </w:rPr>
        <w:t xml:space="preserve"> </w:t>
      </w:r>
      <w:r w:rsidR="00FE1985" w:rsidRPr="001A5604">
        <w:rPr>
          <w:rFonts w:ascii="Cambria" w:hAnsi="Cambria" w:cs="Times New Roman"/>
          <w:sz w:val="21"/>
          <w:szCs w:val="21"/>
        </w:rPr>
        <w:t>For any queries, email</w:t>
      </w:r>
      <w:r w:rsidR="004A2D44" w:rsidRPr="001A5604">
        <w:rPr>
          <w:rFonts w:ascii="Cambria" w:hAnsi="Cambria" w:cs="Times New Roman"/>
          <w:sz w:val="21"/>
          <w:szCs w:val="21"/>
        </w:rPr>
        <w:t xml:space="preserve"> </w:t>
      </w:r>
      <w:hyperlink r:id="rId9" w:history="1">
        <w:r w:rsidR="003252CB" w:rsidRPr="001A5604">
          <w:rPr>
            <w:rStyle w:val="Hyperlink"/>
            <w:rFonts w:ascii="Cambria" w:hAnsi="Cambria" w:cs="Times New Roman"/>
            <w:sz w:val="21"/>
            <w:szCs w:val="21"/>
          </w:rPr>
          <w:t>enquiries@eastscotbiodtp.ac.uk</w:t>
        </w:r>
      </w:hyperlink>
      <w:r w:rsidR="00FE1985" w:rsidRPr="001A5604">
        <w:rPr>
          <w:rStyle w:val="Hyperlink"/>
          <w:rFonts w:ascii="Cambria" w:hAnsi="Cambria" w:cs="Times New Roman"/>
          <w:sz w:val="21"/>
          <w:szCs w:val="21"/>
        </w:rPr>
        <w:t>.</w:t>
      </w:r>
    </w:p>
    <w:sectPr w:rsidR="000E3B1A" w:rsidRPr="001A5604" w:rsidSect="00900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0F"/>
    <w:rsid w:val="00010792"/>
    <w:rsid w:val="00031E8A"/>
    <w:rsid w:val="00050A25"/>
    <w:rsid w:val="00062F4C"/>
    <w:rsid w:val="000D5FCC"/>
    <w:rsid w:val="000E3B1A"/>
    <w:rsid w:val="00126A3F"/>
    <w:rsid w:val="00131E7D"/>
    <w:rsid w:val="00155E96"/>
    <w:rsid w:val="001A5604"/>
    <w:rsid w:val="001D1A25"/>
    <w:rsid w:val="00287D87"/>
    <w:rsid w:val="00322366"/>
    <w:rsid w:val="003252CB"/>
    <w:rsid w:val="00341CD7"/>
    <w:rsid w:val="00364AB8"/>
    <w:rsid w:val="00366884"/>
    <w:rsid w:val="003A782A"/>
    <w:rsid w:val="003C19B7"/>
    <w:rsid w:val="003C4200"/>
    <w:rsid w:val="003C57C4"/>
    <w:rsid w:val="003D2548"/>
    <w:rsid w:val="003F7CDC"/>
    <w:rsid w:val="00433BA5"/>
    <w:rsid w:val="00436902"/>
    <w:rsid w:val="00471070"/>
    <w:rsid w:val="004712ED"/>
    <w:rsid w:val="00473B4C"/>
    <w:rsid w:val="00482D0C"/>
    <w:rsid w:val="004A2D44"/>
    <w:rsid w:val="004A6CCB"/>
    <w:rsid w:val="004D4A92"/>
    <w:rsid w:val="004D4D6F"/>
    <w:rsid w:val="004E1639"/>
    <w:rsid w:val="004F240F"/>
    <w:rsid w:val="00527A5C"/>
    <w:rsid w:val="00535359"/>
    <w:rsid w:val="005951B6"/>
    <w:rsid w:val="0059521D"/>
    <w:rsid w:val="005A6967"/>
    <w:rsid w:val="005D4CF8"/>
    <w:rsid w:val="00600EE2"/>
    <w:rsid w:val="006227EC"/>
    <w:rsid w:val="006267FB"/>
    <w:rsid w:val="00672913"/>
    <w:rsid w:val="006B5429"/>
    <w:rsid w:val="0070338B"/>
    <w:rsid w:val="007105F6"/>
    <w:rsid w:val="00722985"/>
    <w:rsid w:val="007323EC"/>
    <w:rsid w:val="0079049E"/>
    <w:rsid w:val="007B7C07"/>
    <w:rsid w:val="00801C22"/>
    <w:rsid w:val="00840B17"/>
    <w:rsid w:val="0085191B"/>
    <w:rsid w:val="008B7267"/>
    <w:rsid w:val="008C2133"/>
    <w:rsid w:val="008C6089"/>
    <w:rsid w:val="008D16FD"/>
    <w:rsid w:val="008F1037"/>
    <w:rsid w:val="008F3A74"/>
    <w:rsid w:val="00900420"/>
    <w:rsid w:val="00902653"/>
    <w:rsid w:val="00935BB7"/>
    <w:rsid w:val="00945686"/>
    <w:rsid w:val="00955BEA"/>
    <w:rsid w:val="00983741"/>
    <w:rsid w:val="009A1C34"/>
    <w:rsid w:val="009C745F"/>
    <w:rsid w:val="009E6161"/>
    <w:rsid w:val="009F77D3"/>
    <w:rsid w:val="00A63460"/>
    <w:rsid w:val="00A641A0"/>
    <w:rsid w:val="00A8791E"/>
    <w:rsid w:val="00AD2061"/>
    <w:rsid w:val="00BD6593"/>
    <w:rsid w:val="00C11A7E"/>
    <w:rsid w:val="00C457EE"/>
    <w:rsid w:val="00CD0D20"/>
    <w:rsid w:val="00CE682F"/>
    <w:rsid w:val="00CF259D"/>
    <w:rsid w:val="00D05EF5"/>
    <w:rsid w:val="00D51F53"/>
    <w:rsid w:val="00D55D6C"/>
    <w:rsid w:val="00DE7978"/>
    <w:rsid w:val="00DF22B6"/>
    <w:rsid w:val="00DF432E"/>
    <w:rsid w:val="00E1441A"/>
    <w:rsid w:val="00E22F63"/>
    <w:rsid w:val="00E30749"/>
    <w:rsid w:val="00E87652"/>
    <w:rsid w:val="00E91B39"/>
    <w:rsid w:val="00EE25A4"/>
    <w:rsid w:val="00F23911"/>
    <w:rsid w:val="00F54735"/>
    <w:rsid w:val="00F64782"/>
    <w:rsid w:val="00F8041C"/>
    <w:rsid w:val="00FC1824"/>
    <w:rsid w:val="00FD046A"/>
    <w:rsid w:val="00FE1985"/>
    <w:rsid w:val="00FE5945"/>
    <w:rsid w:val="00FE7764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15C3"/>
  <w15:chartTrackingRefBased/>
  <w15:docId w15:val="{BFE2DB82-3BD4-4100-A29B-1EEC3459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7D3"/>
    <w:rPr>
      <w:color w:val="0563C1" w:themeColor="hyperlink"/>
      <w:u w:val="single"/>
    </w:rPr>
  </w:style>
  <w:style w:type="character" w:customStyle="1" w:styleId="allowtextselection">
    <w:name w:val="allowtextselection"/>
    <w:basedOn w:val="DefaultParagraphFont"/>
    <w:rsid w:val="004A2D44"/>
  </w:style>
  <w:style w:type="table" w:styleId="TableGrid">
    <w:name w:val="Table Grid"/>
    <w:basedOn w:val="TableNormal"/>
    <w:uiPriority w:val="39"/>
    <w:rsid w:val="0090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E682F"/>
    <w:rPr>
      <w:b/>
      <w:bCs/>
    </w:rPr>
  </w:style>
  <w:style w:type="paragraph" w:styleId="NormalWeb">
    <w:name w:val="Normal (Web)"/>
    <w:basedOn w:val="Normal"/>
    <w:uiPriority w:val="99"/>
    <w:unhideWhenUsed/>
    <w:rsid w:val="00341C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nquiries@eastscotbiodtp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7E726F303C542B7BF686BF034C38A" ma:contentTypeVersion="14" ma:contentTypeDescription="Create a new document." ma:contentTypeScope="" ma:versionID="708902c96ce14d75fdc0532fb7f3edaf">
  <xsd:schema xmlns:xsd="http://www.w3.org/2001/XMLSchema" xmlns:xs="http://www.w3.org/2001/XMLSchema" xmlns:p="http://schemas.microsoft.com/office/2006/metadata/properties" xmlns:ns3="a9a35e6a-e99d-4501-b9e7-fe00dd323a6a" xmlns:ns4="a0c8ac42-effb-4f41-93de-b1a77100ee5e" targetNamespace="http://schemas.microsoft.com/office/2006/metadata/properties" ma:root="true" ma:fieldsID="5c0ecbc8f735707a6ca27693ace6d37f" ns3:_="" ns4:_="">
    <xsd:import namespace="a9a35e6a-e99d-4501-b9e7-fe00dd323a6a"/>
    <xsd:import namespace="a0c8ac42-effb-4f41-93de-b1a77100ee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35e6a-e99d-4501-b9e7-fe00dd32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8ac42-effb-4f41-93de-b1a77100e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EF166-5DDC-4554-BAD1-730C9C0CA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35e6a-e99d-4501-b9e7-fe00dd323a6a"/>
    <ds:schemaRef ds:uri="a0c8ac42-effb-4f41-93de-b1a77100e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4BD49-FA51-4D62-877B-ABAD221F0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B1BD8-8EF0-4C0F-B527-D1F227104CAB}">
  <ds:schemaRefs>
    <ds:schemaRef ds:uri="a0c8ac42-effb-4f41-93de-b1a77100ee5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9a35e6a-e99d-4501-b9e7-fe00dd323a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Hazel Harrop</cp:lastModifiedBy>
  <cp:revision>3</cp:revision>
  <dcterms:created xsi:type="dcterms:W3CDTF">2023-03-28T08:12:00Z</dcterms:created>
  <dcterms:modified xsi:type="dcterms:W3CDTF">2023-03-28T15:04:00Z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0x0101004887E726F303C542B7BF686BF034C38A</vt:lpwstr>
  </property>
</Properties>
</file>