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716"/>
        <w:gridCol w:w="7674"/>
      </w:tblGrid>
      <w:tr w:rsidR="002D2392" w:rsidRPr="002D2392" w:rsidTr="002D2392">
        <w:trPr>
          <w:trHeight w:val="30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EASTBIO</w:t>
            </w:r>
            <w:r w:rsidRPr="002D23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Introduction to Ageing Research: Seminar 1 schedule</w:t>
            </w:r>
          </w:p>
        </w:tc>
      </w:tr>
      <w:tr w:rsidR="002D2392" w:rsidRPr="002D2392" w:rsidTr="00B82218">
        <w:trPr>
          <w:trHeight w:val="529"/>
        </w:trPr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Dundee U</w:t>
            </w:r>
            <w:bookmarkStart w:id="0" w:name="_GoBack"/>
            <w:bookmarkEnd w:id="0"/>
            <w:r w:rsidRPr="002D2392">
              <w:rPr>
                <w:rFonts w:ascii="Arial" w:eastAsia="Times New Roman" w:hAnsi="Arial" w:cs="Arial"/>
                <w:color w:val="000000"/>
              </w:rPr>
              <w:t>niversity, CTIR 3.23 Room</w:t>
            </w:r>
          </w:p>
        </w:tc>
      </w:tr>
      <w:tr w:rsidR="002D2392" w:rsidRPr="002D2392" w:rsidTr="002D2392">
        <w:trPr>
          <w:trHeight w:val="5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2392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2392">
              <w:rPr>
                <w:rFonts w:ascii="Arial" w:eastAsia="Times New Roman" w:hAnsi="Arial" w:cs="Arial"/>
                <w:b/>
                <w:bCs/>
                <w:color w:val="000000"/>
              </w:rPr>
              <w:t>Event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Arrival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10.15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10.30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 xml:space="preserve">First talk: Jacob </w:t>
            </w:r>
            <w:proofErr w:type="spellStart"/>
            <w:r w:rsidRPr="002D2392">
              <w:rPr>
                <w:rFonts w:ascii="Arial" w:eastAsia="Times New Roman" w:hAnsi="Arial" w:cs="Arial"/>
                <w:color w:val="000000"/>
              </w:rPr>
              <w:t>Moorad</w:t>
            </w:r>
            <w:proofErr w:type="spellEnd"/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10.45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11.00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11.15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Coffee break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11.30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11.45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Second talk, Journal club / discussion:  Lucas Moya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12.15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12.30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12.45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1.30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 xml:space="preserve">Third talk: </w:t>
            </w:r>
            <w:proofErr w:type="spellStart"/>
            <w:r w:rsidRPr="002D2392">
              <w:rPr>
                <w:rFonts w:ascii="Arial" w:eastAsia="Times New Roman" w:hAnsi="Arial" w:cs="Arial"/>
                <w:color w:val="000000"/>
              </w:rPr>
              <w:t>Miratul</w:t>
            </w:r>
            <w:proofErr w:type="spellEnd"/>
            <w:r w:rsidRPr="002D239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D2392">
              <w:rPr>
                <w:rFonts w:ascii="Arial" w:eastAsia="Times New Roman" w:hAnsi="Arial" w:cs="Arial"/>
                <w:color w:val="000000"/>
              </w:rPr>
              <w:t>Muqit</w:t>
            </w:r>
            <w:proofErr w:type="spellEnd"/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1.45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2.15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 xml:space="preserve">Fourth talk: Journal club / discussion: Christopher McNeill  </w:t>
            </w: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2.30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2.45</w:t>
            </w:r>
          </w:p>
        </w:tc>
        <w:tc>
          <w:tcPr>
            <w:tcW w:w="7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92" w:rsidRPr="002D2392" w:rsidRDefault="002D2392" w:rsidP="002D23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392" w:rsidRPr="002D2392" w:rsidTr="002D23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392" w:rsidRPr="002D2392" w:rsidRDefault="002D2392" w:rsidP="002D2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D2392">
              <w:rPr>
                <w:rFonts w:ascii="Arial" w:eastAsia="Times New Roman" w:hAnsi="Arial" w:cs="Arial"/>
                <w:color w:val="000000"/>
              </w:rPr>
              <w:t xml:space="preserve">Closure </w:t>
            </w:r>
          </w:p>
        </w:tc>
      </w:tr>
    </w:tbl>
    <w:p w:rsidR="00AA64DF" w:rsidRDefault="002D2392"/>
    <w:sectPr w:rsidR="00AA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2"/>
    <w:rsid w:val="001D1A25"/>
    <w:rsid w:val="002D2392"/>
    <w:rsid w:val="006B5429"/>
    <w:rsid w:val="00A63460"/>
    <w:rsid w:val="00D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FILIPPAKOPOULOU Maria</dc:creator>
  <cp:lastModifiedBy>FILIPPAKOPOULOU Maria</cp:lastModifiedBy>
  <cp:revision>1</cp:revision>
  <dcterms:created xsi:type="dcterms:W3CDTF">2015-01-13T17:18:00Z</dcterms:created>
  <dcterms:modified xsi:type="dcterms:W3CDTF">2015-01-13T17:21:00Z</dcterms:modified>
</cp:coreProperties>
</file>